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2E4" w:rsidRPr="009A5801" w:rsidRDefault="004C32E4" w:rsidP="00B0083F">
      <w:pPr>
        <w:rPr>
          <w:rFonts w:ascii="Arial" w:hAnsi="Arial" w:cs="Arial"/>
          <w:sz w:val="22"/>
          <w:szCs w:val="22"/>
          <w:lang w:val="en-GB"/>
        </w:rPr>
      </w:pPr>
      <w:r>
        <w:rPr>
          <w:rFonts w:ascii="Arial" w:hAnsi="Arial" w:cs="Arial"/>
          <w:sz w:val="22"/>
          <w:szCs w:val="22"/>
          <w:lang w:val="en-GB"/>
        </w:rPr>
        <w:t>February 2017</w:t>
      </w:r>
      <w:r w:rsidRPr="009A5801">
        <w:rPr>
          <w:rFonts w:ascii="Arial" w:hAnsi="Arial" w:cs="Arial"/>
          <w:sz w:val="22"/>
          <w:szCs w:val="22"/>
          <w:lang w:val="en-GB"/>
        </w:rPr>
        <w:br/>
      </w:r>
    </w:p>
    <w:p w:rsidR="004C32E4" w:rsidRPr="00673E10" w:rsidRDefault="004C32E4" w:rsidP="00673E10">
      <w:pPr>
        <w:rPr>
          <w:rFonts w:ascii="Arial" w:hAnsi="Arial" w:cs="Arial"/>
          <w:b/>
          <w:sz w:val="32"/>
          <w:szCs w:val="32"/>
          <w:u w:val="single"/>
          <w:lang w:val="en-GB"/>
        </w:rPr>
      </w:pPr>
      <w:r>
        <w:rPr>
          <w:rFonts w:ascii="Arial" w:hAnsi="Arial" w:cs="Arial"/>
          <w:b/>
          <w:bCs/>
          <w:sz w:val="32"/>
          <w:szCs w:val="32"/>
          <w:u w:val="single"/>
          <w:lang w:val="en-GB"/>
        </w:rPr>
        <w:t>Order picking with vacuum technology – Eurotech offers complete solutions</w:t>
      </w:r>
    </w:p>
    <w:p w:rsidR="004C32E4" w:rsidRPr="00673E10" w:rsidRDefault="004C32E4" w:rsidP="00673E10">
      <w:pPr>
        <w:rPr>
          <w:rFonts w:ascii="Arial" w:hAnsi="Arial" w:cs="Arial"/>
          <w:sz w:val="22"/>
          <w:szCs w:val="22"/>
          <w:lang w:val="en-GB"/>
        </w:rPr>
      </w:pPr>
    </w:p>
    <w:p w:rsidR="004C32E4" w:rsidRPr="00673E10" w:rsidRDefault="004C32E4" w:rsidP="00673E10">
      <w:pPr>
        <w:rPr>
          <w:rFonts w:ascii="Arial" w:hAnsi="Arial" w:cs="Arial"/>
          <w:sz w:val="22"/>
          <w:szCs w:val="22"/>
          <w:lang w:val="en-GB"/>
        </w:rPr>
      </w:pPr>
      <w:bookmarkStart w:id="0" w:name="_GoBack"/>
      <w:bookmarkEnd w:id="0"/>
    </w:p>
    <w:p w:rsidR="004C32E4" w:rsidRPr="00673E10" w:rsidRDefault="004C32E4" w:rsidP="00673E10">
      <w:pPr>
        <w:rPr>
          <w:rFonts w:ascii="Arial" w:hAnsi="Arial" w:cs="Arial"/>
          <w:sz w:val="22"/>
          <w:szCs w:val="22"/>
          <w:lang w:val="en-GB"/>
        </w:rPr>
      </w:pPr>
    </w:p>
    <w:p w:rsidR="004C32E4" w:rsidRPr="00673E10" w:rsidRDefault="004C32E4" w:rsidP="00673E10">
      <w:pPr>
        <w:pStyle w:val="NormalWeb"/>
        <w:spacing w:before="0" w:beforeAutospacing="0" w:after="120" w:afterAutospacing="0" w:line="360" w:lineRule="auto"/>
        <w:ind w:right="-37"/>
        <w:rPr>
          <w:rFonts w:ascii="Arial" w:hAnsi="Arial" w:cs="Arial"/>
          <w:b/>
          <w:color w:val="000000"/>
          <w:sz w:val="22"/>
          <w:szCs w:val="22"/>
          <w:lang w:val="en-GB"/>
        </w:rPr>
      </w:pPr>
      <w:r>
        <w:rPr>
          <w:rFonts w:ascii="Arial" w:hAnsi="Arial" w:cs="Arial"/>
          <w:b/>
          <w:bCs/>
          <w:color w:val="000000"/>
          <w:sz w:val="22"/>
          <w:szCs w:val="22"/>
          <w:lang w:val="en-GB"/>
        </w:rPr>
        <w:t>The term “batch size 1” frequently comes up during the production and handling of plate goods. At the present stage, many of the large plate manufacturers’ clients want or can only buy very small quantities. The increasing cost of storage space is only one of the reasons for this development. This is why many plate manufacturers are looking for a solution for their picking tasks. Eurotech has already developed several applications in this field. Ranging from high-bay stores with integrated vacuum commissioning systems to individually customised solutions, the expert in vacuum lifting technology offers the perfect way of realising a wide range of tasks.</w:t>
      </w:r>
    </w:p>
    <w:p w:rsidR="004C32E4" w:rsidRPr="00673E10" w:rsidRDefault="004C32E4" w:rsidP="00673E10">
      <w:pPr>
        <w:pStyle w:val="NormalWeb"/>
        <w:spacing w:before="0" w:beforeAutospacing="0" w:after="120" w:afterAutospacing="0" w:line="360" w:lineRule="auto"/>
        <w:ind w:right="-37"/>
        <w:rPr>
          <w:rFonts w:ascii="Arial" w:hAnsi="Arial" w:cs="Arial"/>
          <w:color w:val="000000"/>
          <w:sz w:val="22"/>
          <w:szCs w:val="22"/>
          <w:lang w:val="en-GB"/>
        </w:rPr>
      </w:pPr>
    </w:p>
    <w:p w:rsidR="004C32E4" w:rsidRPr="00673E10" w:rsidRDefault="004C32E4" w:rsidP="00673E10">
      <w:pPr>
        <w:pStyle w:val="NormalWeb"/>
        <w:spacing w:before="0" w:beforeAutospacing="0" w:after="120" w:afterAutospacing="0" w:line="360" w:lineRule="auto"/>
        <w:ind w:right="-37"/>
        <w:rPr>
          <w:rFonts w:ascii="Arial" w:hAnsi="Arial" w:cs="Arial"/>
          <w:color w:val="000000"/>
          <w:sz w:val="22"/>
          <w:szCs w:val="22"/>
          <w:lang w:val="en-GB"/>
        </w:rPr>
      </w:pPr>
      <w:r>
        <w:rPr>
          <w:rFonts w:ascii="Arial" w:hAnsi="Arial" w:cs="Arial"/>
          <w:color w:val="000000"/>
          <w:sz w:val="22"/>
          <w:szCs w:val="22"/>
          <w:lang w:val="en-GB"/>
        </w:rPr>
        <w:t>Today, many plates can be produced in the same time that was needed to complete a single item in the past. This increased pace of production has increased the output of the plants. The market is flooded with plate goods of all types, materials, colours and finishes. In addition, trends play an important role nowadays. Designs that are modern today may become outdated within a brief period of time, prompting the customer to look for a new variety.</w:t>
      </w:r>
    </w:p>
    <w:p w:rsidR="004C32E4" w:rsidRPr="00673E10" w:rsidRDefault="004C32E4" w:rsidP="00673E10">
      <w:pPr>
        <w:pStyle w:val="NormalWeb"/>
        <w:spacing w:before="0" w:beforeAutospacing="0" w:after="120" w:afterAutospacing="0" w:line="360" w:lineRule="auto"/>
        <w:ind w:right="-37"/>
        <w:rPr>
          <w:rFonts w:ascii="Arial" w:hAnsi="Arial" w:cs="Arial"/>
          <w:color w:val="000000"/>
          <w:sz w:val="22"/>
          <w:szCs w:val="22"/>
          <w:lang w:val="en-GB"/>
        </w:rPr>
      </w:pPr>
      <w:r>
        <w:rPr>
          <w:rFonts w:ascii="Arial" w:hAnsi="Arial" w:cs="Arial"/>
          <w:color w:val="000000"/>
          <w:sz w:val="22"/>
          <w:szCs w:val="22"/>
          <w:lang w:val="en-GB"/>
        </w:rPr>
        <w:t>This drives plate manufacturers to their limits. As a result of the oversaturation of the market, customers are faced with an immense selection of products. In this environment, no single type of plate stands a chance to achieve high sales. Many items are ordered in small quantities. Picking these plates manually poses a threat to quality and health. On the one hand, more employees are required to carry the plates; on the other hand, it is almost impossible to stack polished finishes manually without causing damage.</w:t>
      </w:r>
    </w:p>
    <w:p w:rsidR="004C32E4" w:rsidRPr="00673E10" w:rsidRDefault="004C32E4" w:rsidP="00673E10">
      <w:pPr>
        <w:pStyle w:val="NormalWeb"/>
        <w:spacing w:before="240" w:beforeAutospacing="0" w:after="120" w:afterAutospacing="0" w:line="360" w:lineRule="auto"/>
        <w:ind w:right="-37"/>
        <w:rPr>
          <w:rFonts w:ascii="Arial" w:hAnsi="Arial" w:cs="Arial"/>
          <w:color w:val="000000"/>
          <w:sz w:val="22"/>
          <w:szCs w:val="22"/>
          <w:lang w:val="en-GB"/>
        </w:rPr>
      </w:pPr>
      <w:r>
        <w:rPr>
          <w:rFonts w:ascii="Arial" w:hAnsi="Arial" w:cs="Arial"/>
          <w:color w:val="000000"/>
          <w:sz w:val="22"/>
          <w:szCs w:val="22"/>
          <w:lang w:val="en-GB"/>
        </w:rPr>
        <w:t>This is where Eurotech’s vacuum technology comes into play. A vacuum picking tool that uses a suction system to draw the plates in can lift them without the items shifting or slipping. Not only does this ensure consistent quality, it also reduces the physical strain on the employees who were previously picking the plates manually.</w:t>
      </w:r>
    </w:p>
    <w:p w:rsidR="004C32E4" w:rsidRPr="00673E10" w:rsidRDefault="004C32E4" w:rsidP="00673E10">
      <w:pPr>
        <w:pStyle w:val="NormalWeb"/>
        <w:spacing w:before="240" w:beforeAutospacing="0" w:after="120" w:afterAutospacing="0" w:line="360" w:lineRule="auto"/>
        <w:ind w:right="-37"/>
        <w:rPr>
          <w:rFonts w:ascii="Arial" w:hAnsi="Arial" w:cs="Arial"/>
          <w:color w:val="000000"/>
          <w:sz w:val="22"/>
          <w:szCs w:val="22"/>
          <w:lang w:val="en-GB"/>
        </w:rPr>
      </w:pPr>
      <w:r>
        <w:rPr>
          <w:rFonts w:ascii="Arial" w:hAnsi="Arial" w:cs="Arial"/>
          <w:color w:val="000000"/>
          <w:sz w:val="22"/>
          <w:szCs w:val="22"/>
          <w:lang w:val="en-GB"/>
        </w:rPr>
        <w:t>Plates are picked, equipped with slave boards and packaged completely automatically. Only one person is required to operate the plant. If the business uses a cantilever rack, only one additional employee is needed to load the various removal stations in alternation with pallets of different plate goods.</w:t>
      </w:r>
    </w:p>
    <w:p w:rsidR="004C32E4" w:rsidRPr="00673E10" w:rsidRDefault="004C32E4" w:rsidP="00673E10">
      <w:pPr>
        <w:pStyle w:val="NormalWeb"/>
        <w:spacing w:before="240" w:beforeAutospacing="0" w:after="120" w:afterAutospacing="0" w:line="360" w:lineRule="auto"/>
        <w:ind w:right="-37"/>
        <w:rPr>
          <w:rFonts w:ascii="Arial" w:hAnsi="Arial" w:cs="Arial"/>
          <w:color w:val="000000"/>
          <w:sz w:val="22"/>
          <w:szCs w:val="22"/>
          <w:lang w:val="en-GB"/>
        </w:rPr>
      </w:pPr>
      <w:r>
        <w:rPr>
          <w:rFonts w:ascii="Arial" w:hAnsi="Arial" w:cs="Arial"/>
          <w:color w:val="000000"/>
          <w:sz w:val="22"/>
          <w:szCs w:val="22"/>
          <w:lang w:val="en-GB"/>
        </w:rPr>
        <w:t>The picking device starts with a slave board on the customer pallet in order to protect the goods from damage by the latter. As long as the slave board is in place, an additional pallet with type-A plates is placed in an unoccupied station on the shelf. The Eurotech commissioning system picks up the ordered plates from this station and deposits them on the customer pallet. During this process, the next station on the shelf is simultaneously loaded with one pallet of a different type of plate. This pallet can now be picked. Whenever one pallet is being picked, one space on the shelf is emptied and used to make a new type of plate available. Once an order has been picked completely, the vacuum device places an additional slave board on the stack. The customer pallet can now be collected for packaging.</w:t>
      </w:r>
    </w:p>
    <w:p w:rsidR="004C32E4" w:rsidRPr="00673E10" w:rsidRDefault="004C32E4" w:rsidP="00673E10">
      <w:pPr>
        <w:pStyle w:val="NormalWeb"/>
        <w:spacing w:before="240" w:beforeAutospacing="0" w:after="120" w:afterAutospacing="0" w:line="360" w:lineRule="auto"/>
        <w:ind w:right="-37"/>
        <w:rPr>
          <w:rFonts w:ascii="Arial" w:hAnsi="Arial" w:cs="Arial"/>
          <w:color w:val="000000"/>
          <w:sz w:val="22"/>
          <w:szCs w:val="22"/>
          <w:lang w:val="en-GB"/>
        </w:rPr>
      </w:pPr>
      <w:r>
        <w:rPr>
          <w:rFonts w:ascii="Arial" w:hAnsi="Arial" w:cs="Arial"/>
          <w:color w:val="000000"/>
          <w:sz w:val="22"/>
          <w:szCs w:val="22"/>
          <w:lang w:val="en-GB"/>
        </w:rPr>
        <w:t>Order picking solutions by Eurotech protect the occupational health and safety of your employees, safeguard the quality of your goods and improve the efficiency of your dispatch department.</w:t>
      </w:r>
    </w:p>
    <w:p w:rsidR="004C32E4" w:rsidRPr="009A5801" w:rsidRDefault="004C32E4" w:rsidP="00445FF6">
      <w:pPr>
        <w:spacing w:line="360" w:lineRule="auto"/>
        <w:rPr>
          <w:rFonts w:ascii="Arial" w:hAnsi="Arial" w:cs="Arial"/>
          <w:sz w:val="22"/>
          <w:szCs w:val="22"/>
          <w:lang w:val="en-GB"/>
        </w:rPr>
      </w:pPr>
    </w:p>
    <w:p w:rsidR="004C32E4" w:rsidRDefault="004C32E4" w:rsidP="00013B32">
      <w:pPr>
        <w:autoSpaceDE w:val="0"/>
        <w:autoSpaceDN w:val="0"/>
        <w:adjustRightInd w:val="0"/>
        <w:spacing w:line="360" w:lineRule="auto"/>
        <w:rPr>
          <w:rFonts w:ascii="Arial" w:hAnsi="Arial" w:cs="Arial"/>
          <w:color w:val="000000"/>
          <w:sz w:val="22"/>
          <w:szCs w:val="22"/>
          <w:lang w:val="en-GB"/>
        </w:rPr>
      </w:pPr>
      <w:r>
        <w:rPr>
          <w:rFonts w:ascii="Arial" w:hAnsi="Arial" w:cs="Arial"/>
          <w:color w:val="000000"/>
          <w:sz w:val="22"/>
          <w:szCs w:val="22"/>
          <w:lang w:val="en-GB"/>
        </w:rPr>
        <w:t>Figures: 3</w:t>
      </w:r>
      <w:r w:rsidRPr="009A5801">
        <w:rPr>
          <w:rFonts w:ascii="Arial" w:hAnsi="Arial" w:cs="Arial"/>
          <w:color w:val="000000"/>
          <w:sz w:val="22"/>
          <w:szCs w:val="22"/>
          <w:lang w:val="en-GB"/>
        </w:rPr>
        <w:t>.</w:t>
      </w:r>
      <w:r>
        <w:rPr>
          <w:rFonts w:ascii="Arial" w:hAnsi="Arial" w:cs="Arial"/>
          <w:color w:val="000000"/>
          <w:sz w:val="22"/>
          <w:szCs w:val="22"/>
          <w:lang w:val="en-GB"/>
        </w:rPr>
        <w:t>339</w:t>
      </w:r>
    </w:p>
    <w:p w:rsidR="004C32E4" w:rsidRPr="009A5801" w:rsidRDefault="004C32E4" w:rsidP="00013B32">
      <w:pPr>
        <w:autoSpaceDE w:val="0"/>
        <w:autoSpaceDN w:val="0"/>
        <w:adjustRightInd w:val="0"/>
        <w:spacing w:line="360" w:lineRule="auto"/>
        <w:rPr>
          <w:rFonts w:ascii="Arial" w:hAnsi="Arial" w:cs="Arial"/>
          <w:color w:val="000000"/>
          <w:sz w:val="22"/>
          <w:szCs w:val="22"/>
          <w:lang w:val="en-GB"/>
        </w:rPr>
      </w:pPr>
    </w:p>
    <w:p w:rsidR="004C32E4" w:rsidRPr="00240B98" w:rsidRDefault="004C32E4" w:rsidP="009A5801">
      <w:pPr>
        <w:pStyle w:val="Heading8"/>
        <w:spacing w:before="0" w:after="120" w:line="360" w:lineRule="auto"/>
        <w:ind w:right="-40"/>
        <w:rPr>
          <w:rFonts w:ascii="Arial" w:hAnsi="Arial" w:cs="Arial"/>
          <w:iCs w:val="0"/>
          <w:sz w:val="22"/>
          <w:szCs w:val="22"/>
          <w:lang w:val="en-US"/>
        </w:rPr>
      </w:pPr>
      <w:r w:rsidRPr="00240B98">
        <w:rPr>
          <w:rFonts w:ascii="Arial" w:hAnsi="Arial" w:cs="Arial"/>
          <w:bCs/>
          <w:iCs w:val="0"/>
          <w:sz w:val="22"/>
          <w:szCs w:val="22"/>
          <w:lang w:val="en-GB"/>
        </w:rPr>
        <w:t>Company profile:</w:t>
      </w:r>
    </w:p>
    <w:p w:rsidR="004C32E4" w:rsidRDefault="004C32E4" w:rsidP="009A5801">
      <w:pPr>
        <w:pStyle w:val="NormalWeb"/>
        <w:spacing w:before="0" w:beforeAutospacing="0" w:after="120" w:afterAutospacing="0" w:line="360" w:lineRule="auto"/>
        <w:ind w:right="-37"/>
        <w:rPr>
          <w:rFonts w:ascii="Arial" w:hAnsi="Arial" w:cs="Arial"/>
          <w:i/>
          <w:color w:val="000000"/>
          <w:sz w:val="22"/>
          <w:szCs w:val="22"/>
          <w:lang w:val="en-GB"/>
        </w:rPr>
      </w:pPr>
      <w:r w:rsidRPr="00240B98">
        <w:rPr>
          <w:rFonts w:ascii="Arial" w:hAnsi="Arial" w:cs="Arial"/>
          <w:i/>
          <w:color w:val="000000"/>
          <w:sz w:val="22"/>
          <w:szCs w:val="22"/>
          <w:lang w:val="en-GB"/>
        </w:rPr>
        <w:t>Eurotech offers handling and transport solutions in the field of vacuum technology. The company develops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rsidR="004C32E4" w:rsidRPr="00673E10" w:rsidRDefault="004C32E4" w:rsidP="00673E10">
      <w:pPr>
        <w:pStyle w:val="NormalWeb"/>
        <w:spacing w:before="0" w:beforeAutospacing="0" w:after="120" w:afterAutospacing="0" w:line="360" w:lineRule="auto"/>
        <w:ind w:right="-37"/>
        <w:rPr>
          <w:rFonts w:ascii="Arial" w:hAnsi="Arial" w:cs="Arial"/>
          <w:sz w:val="22"/>
          <w:szCs w:val="22"/>
        </w:rPr>
      </w:pPr>
      <w:r>
        <w:rPr>
          <w:lang w:val="en-GB"/>
        </w:rPr>
        <w:br w:type="page"/>
      </w:r>
      <w:r>
        <w:rPr>
          <w:rFonts w:ascii="Arial" w:hAnsi="Arial" w:cs="Arial"/>
          <w:sz w:val="22"/>
          <w:szCs w:val="22"/>
          <w:lang w:val="en-GB"/>
        </w:rPr>
        <w:t>Pictures</w:t>
      </w:r>
      <w:r w:rsidRPr="00673E10">
        <w:rPr>
          <w:rFonts w:ascii="Arial" w:hAnsi="Arial" w:cs="Arial"/>
          <w:sz w:val="22"/>
          <w:szCs w:val="22"/>
          <w:lang w:val="en-GB"/>
        </w:rPr>
        <w:t xml:space="preserve"> attachment:</w:t>
      </w:r>
    </w:p>
    <w:p w:rsidR="004C32E4" w:rsidRPr="00445FF6" w:rsidRDefault="004C32E4" w:rsidP="00B0083F">
      <w:pPr>
        <w:rPr>
          <w:noProof/>
        </w:rPr>
      </w:pPr>
    </w:p>
    <w:p w:rsidR="004C32E4" w:rsidRDefault="004C32E4" w:rsidP="00673E10">
      <w:pPr>
        <w:rPr>
          <w:rFonts w:ascii="Arial" w:hAnsi="Arial" w:cs="Arial"/>
          <w:b/>
          <w:sz w:val="22"/>
          <w:szCs w:val="22"/>
        </w:rPr>
      </w:pPr>
      <w:r w:rsidRPr="005A31CD">
        <w:rPr>
          <w:rFonts w:ascii="Arial" w:hAnsi="Arial" w:cs="Arial"/>
          <w:b/>
          <w:noProof/>
          <w:sz w:val="22"/>
          <w:szCs w:val="22"/>
        </w:rPr>
        <w:pict>
          <v:shape id="Grafik 1" o:spid="_x0000_i1027" type="#_x0000_t75" alt="DSCN0129-2.jpg" style="width:317.25pt;height:235.5pt;visibility:visible">
            <v:imagedata r:id="rId7" o:title=""/>
          </v:shape>
        </w:pict>
      </w:r>
    </w:p>
    <w:p w:rsidR="004C32E4" w:rsidRPr="00673E10" w:rsidRDefault="004C32E4" w:rsidP="00673E10">
      <w:pPr>
        <w:rPr>
          <w:rFonts w:ascii="Arial" w:hAnsi="Arial" w:cs="Arial"/>
          <w:sz w:val="22"/>
          <w:szCs w:val="22"/>
          <w:lang w:val="en-GB"/>
        </w:rPr>
      </w:pPr>
      <w:r w:rsidRPr="00673E10">
        <w:rPr>
          <w:rFonts w:ascii="Arial" w:hAnsi="Arial" w:cs="Arial"/>
          <w:sz w:val="22"/>
          <w:szCs w:val="22"/>
          <w:lang w:val="en-GB"/>
        </w:rPr>
        <w:t xml:space="preserve">Picture 1: Eurotech </w:t>
      </w:r>
      <w:r>
        <w:rPr>
          <w:rFonts w:ascii="Arial" w:hAnsi="Arial" w:cs="Arial"/>
          <w:color w:val="000000"/>
          <w:sz w:val="22"/>
          <w:szCs w:val="22"/>
          <w:lang w:val="en-GB"/>
        </w:rPr>
        <w:t>picking device into a cantilever rack</w:t>
      </w:r>
    </w:p>
    <w:p w:rsidR="004C32E4" w:rsidRPr="00673E10" w:rsidRDefault="004C32E4" w:rsidP="00673E10">
      <w:pPr>
        <w:rPr>
          <w:rFonts w:ascii="Arial" w:hAnsi="Arial" w:cs="Arial"/>
          <w:sz w:val="22"/>
          <w:szCs w:val="22"/>
          <w:lang w:val="en-GB"/>
        </w:rPr>
      </w:pPr>
    </w:p>
    <w:p w:rsidR="004C32E4" w:rsidRPr="00673E10" w:rsidRDefault="004C32E4" w:rsidP="00673E10">
      <w:pPr>
        <w:rPr>
          <w:rFonts w:ascii="Arial" w:hAnsi="Arial" w:cs="Arial"/>
          <w:sz w:val="22"/>
          <w:szCs w:val="22"/>
          <w:lang w:val="en-GB"/>
        </w:rPr>
      </w:pPr>
    </w:p>
    <w:p w:rsidR="004C32E4" w:rsidRPr="00673E10" w:rsidRDefault="004C32E4" w:rsidP="00673E10">
      <w:pPr>
        <w:rPr>
          <w:rFonts w:ascii="Arial" w:hAnsi="Arial" w:cs="Arial"/>
          <w:sz w:val="22"/>
          <w:szCs w:val="22"/>
          <w:lang w:val="en-GB"/>
        </w:rPr>
      </w:pPr>
    </w:p>
    <w:p w:rsidR="004C32E4" w:rsidRDefault="004C32E4" w:rsidP="00673E10">
      <w:pPr>
        <w:rPr>
          <w:rFonts w:ascii="Arial" w:hAnsi="Arial" w:cs="Arial"/>
          <w:sz w:val="22"/>
          <w:szCs w:val="22"/>
        </w:rPr>
      </w:pPr>
      <w:r w:rsidRPr="005A31CD">
        <w:rPr>
          <w:rFonts w:ascii="Arial" w:hAnsi="Arial" w:cs="Arial"/>
          <w:noProof/>
          <w:sz w:val="22"/>
          <w:szCs w:val="22"/>
        </w:rPr>
        <w:pict>
          <v:shape id="Grafik 2" o:spid="_x0000_i1028" type="#_x0000_t75" alt="DSCN0158.jpg" style="width:317.25pt;height:178.5pt;visibility:visible">
            <v:imagedata r:id="rId8" o:title=""/>
          </v:shape>
        </w:pict>
      </w:r>
    </w:p>
    <w:p w:rsidR="004C32E4" w:rsidRPr="007B5B0D" w:rsidRDefault="004C32E4" w:rsidP="00673E10">
      <w:pPr>
        <w:rPr>
          <w:rFonts w:ascii="Arial" w:hAnsi="Arial" w:cs="Arial"/>
          <w:sz w:val="22"/>
          <w:szCs w:val="22"/>
          <w:lang w:val="en-GB"/>
        </w:rPr>
      </w:pPr>
      <w:r w:rsidRPr="007B5B0D">
        <w:rPr>
          <w:rFonts w:ascii="Arial" w:hAnsi="Arial" w:cs="Arial"/>
          <w:sz w:val="22"/>
          <w:szCs w:val="22"/>
          <w:lang w:val="en-GB"/>
        </w:rPr>
        <w:t xml:space="preserve">Picture 2: </w:t>
      </w:r>
      <w:r w:rsidRPr="00673E10">
        <w:rPr>
          <w:rFonts w:ascii="Arial" w:hAnsi="Arial" w:cs="Arial"/>
          <w:sz w:val="22"/>
          <w:szCs w:val="22"/>
          <w:lang w:val="en-GB"/>
        </w:rPr>
        <w:t xml:space="preserve">Eurotech </w:t>
      </w:r>
      <w:r>
        <w:rPr>
          <w:rFonts w:ascii="Arial" w:hAnsi="Arial" w:cs="Arial"/>
          <w:color w:val="000000"/>
          <w:sz w:val="22"/>
          <w:szCs w:val="22"/>
          <w:lang w:val="en-GB"/>
        </w:rPr>
        <w:t xml:space="preserve">picking device </w:t>
      </w:r>
      <w:r>
        <w:rPr>
          <w:rFonts w:ascii="Arial" w:hAnsi="Arial" w:cs="Arial"/>
          <w:sz w:val="22"/>
          <w:szCs w:val="22"/>
          <w:lang w:val="en-GB"/>
        </w:rPr>
        <w:t>lifts the plate</w:t>
      </w:r>
    </w:p>
    <w:sectPr w:rsidR="004C32E4" w:rsidRPr="007B5B0D" w:rsidSect="00DC0031">
      <w:headerReference w:type="default" r:id="rId9"/>
      <w:footerReference w:type="even" r:id="rId10"/>
      <w:footerReference w:type="default" r:id="rId11"/>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2E4" w:rsidRDefault="004C32E4">
      <w:r>
        <w:separator/>
      </w:r>
    </w:p>
  </w:endnote>
  <w:endnote w:type="continuationSeparator" w:id="1">
    <w:p w:rsidR="004C32E4" w:rsidRDefault="004C32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2E4" w:rsidRDefault="004C32E4"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32E4" w:rsidRDefault="004C32E4"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2E4" w:rsidRPr="006752F3" w:rsidRDefault="004C32E4"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2</w:t>
    </w:r>
    <w:r w:rsidRPr="006752F3">
      <w:rPr>
        <w:rStyle w:val="PageNumber"/>
        <w:rFonts w:ascii="Arial" w:hAnsi="Arial" w:cs="Arial"/>
      </w:rPr>
      <w:fldChar w:fldCharType="end"/>
    </w:r>
  </w:p>
  <w:p w:rsidR="004C32E4" w:rsidRDefault="004C32E4"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2E4" w:rsidRDefault="004C32E4">
      <w:r>
        <w:separator/>
      </w:r>
    </w:p>
  </w:footnote>
  <w:footnote w:type="continuationSeparator" w:id="1">
    <w:p w:rsidR="004C32E4" w:rsidRDefault="004C32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2E4" w:rsidRPr="00696E94" w:rsidRDefault="004C32E4" w:rsidP="003B0B4F">
    <w:pPr>
      <w:framePr w:w="3561" w:h="3890" w:wrap="around" w:vAnchor="page" w:hAnchor="page" w:x="800" w:y="4537" w:anchorLock="1"/>
      <w:spacing w:after="60" w:line="280" w:lineRule="exact"/>
      <w:rPr>
        <w:rFonts w:ascii="Arial" w:hAnsi="Arial"/>
        <w:color w:val="000000"/>
        <w:sz w:val="20"/>
        <w:szCs w:val="20"/>
      </w:rPr>
    </w:pPr>
    <w:r>
      <w:rPr>
        <w:rFonts w:ascii="Arial" w:hAnsi="Arial"/>
        <w:color w:val="000000"/>
        <w:sz w:val="20"/>
        <w:szCs w:val="20"/>
      </w:rPr>
      <w:t>euroTECH Vertriebs GmbH</w:t>
    </w:r>
    <w:r>
      <w:rPr>
        <w:rFonts w:ascii="Arial" w:hAnsi="Arial"/>
        <w:color w:val="000000"/>
        <w:sz w:val="20"/>
        <w:szCs w:val="20"/>
      </w:rPr>
      <w:br/>
      <w:t xml:space="preserve">Dammstr. </w:t>
    </w:r>
    <w:r w:rsidRPr="00696E94">
      <w:rPr>
        <w:rFonts w:ascii="Arial" w:hAnsi="Arial"/>
        <w:color w:val="000000"/>
        <w:sz w:val="20"/>
        <w:szCs w:val="20"/>
      </w:rPr>
      <w:t>1</w:t>
    </w:r>
    <w:r w:rsidRPr="00696E94">
      <w:rPr>
        <w:rFonts w:ascii="Arial" w:hAnsi="Arial"/>
        <w:color w:val="000000"/>
        <w:sz w:val="20"/>
        <w:szCs w:val="20"/>
      </w:rPr>
      <w:br/>
    </w:r>
    <w:r w:rsidRPr="00696E94">
      <w:rPr>
        <w:rFonts w:ascii="Arial" w:hAnsi="Arial"/>
        <w:sz w:val="20"/>
        <w:szCs w:val="20"/>
      </w:rPr>
      <w:t>72351 Geislingen</w:t>
    </w:r>
    <w:r w:rsidRPr="00696E94">
      <w:rPr>
        <w:rFonts w:ascii="Arial" w:hAnsi="Arial"/>
        <w:sz w:val="20"/>
        <w:szCs w:val="20"/>
      </w:rPr>
      <w:br/>
      <w:t>GERMANY</w:t>
    </w:r>
  </w:p>
  <w:p w:rsidR="004C32E4" w:rsidRPr="00F85121" w:rsidRDefault="004C32E4" w:rsidP="003B0B4F">
    <w:pPr>
      <w:framePr w:w="3561" w:h="3890" w:wrap="around" w:vAnchor="page" w:hAnchor="page" w:x="800" w:y="4537" w:anchorLock="1"/>
      <w:spacing w:after="60" w:line="280" w:lineRule="exact"/>
      <w:rPr>
        <w:rFonts w:ascii="Arial" w:hAnsi="Arial"/>
        <w:color w:val="000000"/>
        <w:sz w:val="20"/>
        <w:szCs w:val="20"/>
        <w:lang w:val="en-US"/>
      </w:rPr>
    </w:pPr>
    <w:r w:rsidRPr="00F85121">
      <w:rPr>
        <w:rFonts w:ascii="Arial" w:hAnsi="Arial" w:cs="Arial"/>
        <w:sz w:val="20"/>
        <w:szCs w:val="20"/>
        <w:lang w:val="en-US"/>
      </w:rPr>
      <w:t>Phone: +49 (0) 7433 90468-0</w:t>
    </w:r>
    <w:r w:rsidRPr="00F85121">
      <w:rPr>
        <w:rFonts w:ascii="Arial" w:hAnsi="Arial" w:cs="Arial"/>
        <w:sz w:val="20"/>
        <w:szCs w:val="20"/>
        <w:lang w:val="en-US"/>
      </w:rPr>
      <w:br/>
      <w:t>Fax: +49 (0) 7433 90468-13</w:t>
    </w:r>
    <w:r w:rsidRPr="00F85121">
      <w:rPr>
        <w:rFonts w:ascii="Arial" w:hAnsi="Arial" w:cs="Arial"/>
        <w:sz w:val="20"/>
        <w:szCs w:val="20"/>
        <w:lang w:val="en-US"/>
      </w:rPr>
      <w:br/>
    </w:r>
    <w:r w:rsidRPr="00F85121">
      <w:rPr>
        <w:rFonts w:ascii="Arial" w:hAnsi="Arial"/>
        <w:color w:val="000000"/>
        <w:sz w:val="20"/>
        <w:szCs w:val="20"/>
        <w:lang w:val="en-US"/>
      </w:rPr>
      <w:t>presse@euro-tech-vacuum.de</w:t>
    </w:r>
    <w:r w:rsidRPr="00F85121">
      <w:rPr>
        <w:rFonts w:ascii="Arial" w:hAnsi="Arial"/>
        <w:color w:val="000000"/>
        <w:sz w:val="20"/>
        <w:szCs w:val="20"/>
        <w:lang w:val="en-US"/>
      </w:rPr>
      <w:br/>
      <w:t>www.euro-tech-vacuum.com</w:t>
    </w:r>
  </w:p>
  <w:p w:rsidR="004C32E4" w:rsidRPr="00F85121" w:rsidRDefault="004C32E4" w:rsidP="003B0B4F">
    <w:pPr>
      <w:framePr w:w="3561" w:h="3890" w:wrap="around" w:vAnchor="page" w:hAnchor="page" w:x="800" w:y="4537" w:anchorLock="1"/>
      <w:spacing w:after="60" w:line="280" w:lineRule="exact"/>
      <w:rPr>
        <w:rFonts w:ascii="Arial" w:hAnsi="Arial" w:cs="Arial"/>
        <w:sz w:val="20"/>
        <w:szCs w:val="20"/>
        <w:lang w:val="en-US"/>
      </w:rPr>
    </w:pPr>
  </w:p>
  <w:p w:rsidR="004C32E4" w:rsidRDefault="004C32E4" w:rsidP="003B0B4F">
    <w:pPr>
      <w:framePr w:w="3561" w:h="3890" w:wrap="around" w:vAnchor="page" w:hAnchor="page" w:x="800" w:y="4537" w:anchorLock="1"/>
      <w:spacing w:after="60" w:line="280" w:lineRule="exact"/>
      <w:rPr>
        <w:rFonts w:ascii="Arial" w:hAnsi="Arial" w:cs="Arial"/>
        <w:sz w:val="20"/>
        <w:szCs w:val="20"/>
        <w:lang w:val="en-GB"/>
      </w:rPr>
    </w:pPr>
    <w:r w:rsidRPr="0044058B">
      <w:rPr>
        <w:rFonts w:ascii="Arial" w:hAnsi="Arial" w:cs="Arial"/>
        <w:sz w:val="20"/>
        <w:szCs w:val="20"/>
        <w:lang w:val="en-GB"/>
      </w:rPr>
      <w:t>Press contact</w:t>
    </w:r>
    <w:r>
      <w:rPr>
        <w:rFonts w:ascii="Arial" w:hAnsi="Arial" w:cs="Arial"/>
        <w:sz w:val="20"/>
        <w:szCs w:val="20"/>
        <w:lang w:val="en-GB"/>
      </w:rPr>
      <w:t>:</w:t>
    </w:r>
  </w:p>
  <w:p w:rsidR="004C32E4" w:rsidRPr="006F7901" w:rsidRDefault="004C32E4" w:rsidP="003B0B4F">
    <w:pPr>
      <w:framePr w:w="3561" w:h="3890" w:wrap="around" w:vAnchor="page" w:hAnchor="page" w:x="800" w:y="4537" w:anchorLock="1"/>
      <w:spacing w:after="60" w:line="280" w:lineRule="exact"/>
      <w:rPr>
        <w:rFonts w:ascii="Arial" w:hAnsi="Arial"/>
        <w:color w:val="000000"/>
        <w:sz w:val="20"/>
        <w:szCs w:val="20"/>
        <w:lang w:val="en-US"/>
      </w:rPr>
    </w:pPr>
    <w:r w:rsidRPr="006F7901">
      <w:rPr>
        <w:rFonts w:ascii="Arial" w:hAnsi="Arial" w:cs="Arial"/>
        <w:sz w:val="20"/>
        <w:szCs w:val="20"/>
        <w:lang w:val="en-US"/>
      </w:rPr>
      <w:t>Monika Schuster</w:t>
    </w:r>
    <w:r w:rsidRPr="006F7901">
      <w:rPr>
        <w:rFonts w:ascii="Arial" w:hAnsi="Arial" w:cs="Arial"/>
        <w:sz w:val="20"/>
        <w:szCs w:val="20"/>
        <w:lang w:val="en-US"/>
      </w:rPr>
      <w:br/>
    </w:r>
    <w:r w:rsidRPr="006F7901">
      <w:rPr>
        <w:rFonts w:ascii="Arial" w:hAnsi="Arial"/>
        <w:color w:val="000000"/>
        <w:sz w:val="20"/>
        <w:szCs w:val="20"/>
        <w:lang w:val="en-US"/>
      </w:rPr>
      <w:t>presse@euro-tech-vacuum.de</w:t>
    </w:r>
  </w:p>
  <w:p w:rsidR="004C32E4" w:rsidRPr="006F7901" w:rsidRDefault="004C32E4"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1" o:title="" blacklevel="1311f"/>
        </v:shape>
      </w:pict>
    </w:r>
  </w:p>
  <w:p w:rsidR="004C32E4" w:rsidRPr="006F7901" w:rsidRDefault="004C32E4"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p>
  <w:p w:rsidR="004C32E4" w:rsidRPr="00C93D59" w:rsidRDefault="004C32E4"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w:t>
    </w:r>
    <w:r>
      <w:rPr>
        <w:rFonts w:ascii="Arial" w:hAnsi="Arial" w:cs="Arial"/>
        <w:b/>
        <w:color w:val="000000"/>
        <w:sz w:val="28"/>
        <w:szCs w:val="28"/>
      </w:rPr>
      <w:t xml:space="preserve"> release</w:t>
    </w:r>
  </w:p>
  <w:p w:rsidR="004C32E4" w:rsidRPr="00ED07FE" w:rsidRDefault="004C32E4"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4C32E4" w:rsidRPr="00ED07FE" w:rsidRDefault="004C32E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1DA9"/>
    <w:rsid w:val="000135FF"/>
    <w:rsid w:val="000139CD"/>
    <w:rsid w:val="00013B32"/>
    <w:rsid w:val="000173B4"/>
    <w:rsid w:val="00021418"/>
    <w:rsid w:val="0002385B"/>
    <w:rsid w:val="00025056"/>
    <w:rsid w:val="00027B3C"/>
    <w:rsid w:val="00031A41"/>
    <w:rsid w:val="00034FA2"/>
    <w:rsid w:val="00035D2E"/>
    <w:rsid w:val="00037B54"/>
    <w:rsid w:val="00040CB7"/>
    <w:rsid w:val="00043FCA"/>
    <w:rsid w:val="000511E1"/>
    <w:rsid w:val="00052A8D"/>
    <w:rsid w:val="00060AD7"/>
    <w:rsid w:val="00063A47"/>
    <w:rsid w:val="00064544"/>
    <w:rsid w:val="000653C3"/>
    <w:rsid w:val="0007006A"/>
    <w:rsid w:val="00070655"/>
    <w:rsid w:val="000711BF"/>
    <w:rsid w:val="000719DC"/>
    <w:rsid w:val="00080882"/>
    <w:rsid w:val="00081E9F"/>
    <w:rsid w:val="000868C9"/>
    <w:rsid w:val="00087AF9"/>
    <w:rsid w:val="000902B0"/>
    <w:rsid w:val="00091E03"/>
    <w:rsid w:val="00092EAB"/>
    <w:rsid w:val="00094566"/>
    <w:rsid w:val="00094A9A"/>
    <w:rsid w:val="00096363"/>
    <w:rsid w:val="000A0FC7"/>
    <w:rsid w:val="000A1580"/>
    <w:rsid w:val="000A1F37"/>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3CA5"/>
    <w:rsid w:val="000D6598"/>
    <w:rsid w:val="000E1613"/>
    <w:rsid w:val="000E3AB9"/>
    <w:rsid w:val="000E437F"/>
    <w:rsid w:val="000E63F2"/>
    <w:rsid w:val="000E7D6A"/>
    <w:rsid w:val="000F03EA"/>
    <w:rsid w:val="000F0BE1"/>
    <w:rsid w:val="000F23D8"/>
    <w:rsid w:val="000F4766"/>
    <w:rsid w:val="000F49E1"/>
    <w:rsid w:val="000F5ADA"/>
    <w:rsid w:val="001113A4"/>
    <w:rsid w:val="00113828"/>
    <w:rsid w:val="001209C8"/>
    <w:rsid w:val="00122EDD"/>
    <w:rsid w:val="001241FD"/>
    <w:rsid w:val="001260FA"/>
    <w:rsid w:val="00127A78"/>
    <w:rsid w:val="001315A3"/>
    <w:rsid w:val="0013206D"/>
    <w:rsid w:val="0013296C"/>
    <w:rsid w:val="001334C2"/>
    <w:rsid w:val="00136C0C"/>
    <w:rsid w:val="0014003F"/>
    <w:rsid w:val="00144B1A"/>
    <w:rsid w:val="001464FA"/>
    <w:rsid w:val="001613C4"/>
    <w:rsid w:val="001624D3"/>
    <w:rsid w:val="001628CE"/>
    <w:rsid w:val="00167B0A"/>
    <w:rsid w:val="00167BD4"/>
    <w:rsid w:val="0017278D"/>
    <w:rsid w:val="00173B93"/>
    <w:rsid w:val="001740C5"/>
    <w:rsid w:val="001765EF"/>
    <w:rsid w:val="001804E1"/>
    <w:rsid w:val="00182CF8"/>
    <w:rsid w:val="00183215"/>
    <w:rsid w:val="001836F6"/>
    <w:rsid w:val="00185201"/>
    <w:rsid w:val="00190DBE"/>
    <w:rsid w:val="001926C5"/>
    <w:rsid w:val="0019579C"/>
    <w:rsid w:val="0019795D"/>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109DD"/>
    <w:rsid w:val="002138A7"/>
    <w:rsid w:val="002151CE"/>
    <w:rsid w:val="00217FE3"/>
    <w:rsid w:val="00222E6B"/>
    <w:rsid w:val="00223379"/>
    <w:rsid w:val="002275F4"/>
    <w:rsid w:val="00230F19"/>
    <w:rsid w:val="00231585"/>
    <w:rsid w:val="00232719"/>
    <w:rsid w:val="00234911"/>
    <w:rsid w:val="00240B98"/>
    <w:rsid w:val="00242CE5"/>
    <w:rsid w:val="00243061"/>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21DC"/>
    <w:rsid w:val="002A728B"/>
    <w:rsid w:val="002B1B89"/>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5EF9"/>
    <w:rsid w:val="0032729F"/>
    <w:rsid w:val="00330183"/>
    <w:rsid w:val="00331BF9"/>
    <w:rsid w:val="00332D13"/>
    <w:rsid w:val="00333A64"/>
    <w:rsid w:val="003377B3"/>
    <w:rsid w:val="00340AE1"/>
    <w:rsid w:val="00342241"/>
    <w:rsid w:val="003445BD"/>
    <w:rsid w:val="00350B48"/>
    <w:rsid w:val="00351599"/>
    <w:rsid w:val="0035424A"/>
    <w:rsid w:val="003545C9"/>
    <w:rsid w:val="00355395"/>
    <w:rsid w:val="00355A7E"/>
    <w:rsid w:val="00357395"/>
    <w:rsid w:val="00362104"/>
    <w:rsid w:val="003621E4"/>
    <w:rsid w:val="00363EEC"/>
    <w:rsid w:val="00367BDF"/>
    <w:rsid w:val="00367CA7"/>
    <w:rsid w:val="0037369E"/>
    <w:rsid w:val="00373BC6"/>
    <w:rsid w:val="00375C81"/>
    <w:rsid w:val="003833DA"/>
    <w:rsid w:val="0038799E"/>
    <w:rsid w:val="003904D0"/>
    <w:rsid w:val="00390DFE"/>
    <w:rsid w:val="0039245B"/>
    <w:rsid w:val="0039280B"/>
    <w:rsid w:val="00395C8B"/>
    <w:rsid w:val="00397B03"/>
    <w:rsid w:val="003A064A"/>
    <w:rsid w:val="003A234E"/>
    <w:rsid w:val="003A5258"/>
    <w:rsid w:val="003A68A5"/>
    <w:rsid w:val="003B0B4F"/>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581"/>
    <w:rsid w:val="004136F3"/>
    <w:rsid w:val="004223E4"/>
    <w:rsid w:val="00430262"/>
    <w:rsid w:val="0043186F"/>
    <w:rsid w:val="004319D0"/>
    <w:rsid w:val="00431B48"/>
    <w:rsid w:val="004324B6"/>
    <w:rsid w:val="00432C77"/>
    <w:rsid w:val="0043340C"/>
    <w:rsid w:val="00433CFE"/>
    <w:rsid w:val="00434731"/>
    <w:rsid w:val="0044058B"/>
    <w:rsid w:val="00441E44"/>
    <w:rsid w:val="0044262D"/>
    <w:rsid w:val="00445FF6"/>
    <w:rsid w:val="00446BF8"/>
    <w:rsid w:val="00447A13"/>
    <w:rsid w:val="00447F57"/>
    <w:rsid w:val="00452E7A"/>
    <w:rsid w:val="00453C8A"/>
    <w:rsid w:val="00454ED0"/>
    <w:rsid w:val="00455B69"/>
    <w:rsid w:val="004621C0"/>
    <w:rsid w:val="00463049"/>
    <w:rsid w:val="004632C8"/>
    <w:rsid w:val="0046373C"/>
    <w:rsid w:val="00464776"/>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467A"/>
    <w:rsid w:val="004A5C95"/>
    <w:rsid w:val="004A63A5"/>
    <w:rsid w:val="004A6E51"/>
    <w:rsid w:val="004B0F34"/>
    <w:rsid w:val="004B282F"/>
    <w:rsid w:val="004B6F41"/>
    <w:rsid w:val="004C17FF"/>
    <w:rsid w:val="004C32E4"/>
    <w:rsid w:val="004C48C0"/>
    <w:rsid w:val="004C5DF7"/>
    <w:rsid w:val="004C6C61"/>
    <w:rsid w:val="004D11E3"/>
    <w:rsid w:val="004D222D"/>
    <w:rsid w:val="004D3479"/>
    <w:rsid w:val="004D358A"/>
    <w:rsid w:val="004D7F9E"/>
    <w:rsid w:val="004E1250"/>
    <w:rsid w:val="004E1E41"/>
    <w:rsid w:val="004E3C83"/>
    <w:rsid w:val="004E50F8"/>
    <w:rsid w:val="004E5ADE"/>
    <w:rsid w:val="004E7337"/>
    <w:rsid w:val="004F0193"/>
    <w:rsid w:val="004F2F86"/>
    <w:rsid w:val="004F3BF7"/>
    <w:rsid w:val="004F462F"/>
    <w:rsid w:val="004F4920"/>
    <w:rsid w:val="00504B88"/>
    <w:rsid w:val="00510AB1"/>
    <w:rsid w:val="00511BB4"/>
    <w:rsid w:val="00512ACA"/>
    <w:rsid w:val="005166FE"/>
    <w:rsid w:val="005225F2"/>
    <w:rsid w:val="00522D73"/>
    <w:rsid w:val="005241AC"/>
    <w:rsid w:val="00526A01"/>
    <w:rsid w:val="00531F5E"/>
    <w:rsid w:val="00532D88"/>
    <w:rsid w:val="00532E82"/>
    <w:rsid w:val="005345D1"/>
    <w:rsid w:val="00540FC0"/>
    <w:rsid w:val="0054239F"/>
    <w:rsid w:val="005512A6"/>
    <w:rsid w:val="00551D13"/>
    <w:rsid w:val="00552848"/>
    <w:rsid w:val="00557A62"/>
    <w:rsid w:val="005617FD"/>
    <w:rsid w:val="005646F1"/>
    <w:rsid w:val="005658FC"/>
    <w:rsid w:val="0056620C"/>
    <w:rsid w:val="0057177C"/>
    <w:rsid w:val="005737A5"/>
    <w:rsid w:val="005755CB"/>
    <w:rsid w:val="00576CBF"/>
    <w:rsid w:val="00581F56"/>
    <w:rsid w:val="00583CBD"/>
    <w:rsid w:val="00586502"/>
    <w:rsid w:val="00592B28"/>
    <w:rsid w:val="0059413B"/>
    <w:rsid w:val="00594AD0"/>
    <w:rsid w:val="005951D3"/>
    <w:rsid w:val="00597648"/>
    <w:rsid w:val="005A0FAB"/>
    <w:rsid w:val="005A1303"/>
    <w:rsid w:val="005A295C"/>
    <w:rsid w:val="005A31CD"/>
    <w:rsid w:val="005A3296"/>
    <w:rsid w:val="005A5D7F"/>
    <w:rsid w:val="005B3515"/>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16F88"/>
    <w:rsid w:val="00621E0E"/>
    <w:rsid w:val="00622EDB"/>
    <w:rsid w:val="00623273"/>
    <w:rsid w:val="006232B8"/>
    <w:rsid w:val="0062662D"/>
    <w:rsid w:val="006324D1"/>
    <w:rsid w:val="00633B3D"/>
    <w:rsid w:val="00636720"/>
    <w:rsid w:val="00637E07"/>
    <w:rsid w:val="006456A1"/>
    <w:rsid w:val="00645DA9"/>
    <w:rsid w:val="0065609B"/>
    <w:rsid w:val="00656955"/>
    <w:rsid w:val="00662BC3"/>
    <w:rsid w:val="006634BE"/>
    <w:rsid w:val="00670A50"/>
    <w:rsid w:val="0067206C"/>
    <w:rsid w:val="00672154"/>
    <w:rsid w:val="006732FB"/>
    <w:rsid w:val="00673E10"/>
    <w:rsid w:val="006752F3"/>
    <w:rsid w:val="0067542B"/>
    <w:rsid w:val="006818D9"/>
    <w:rsid w:val="00682815"/>
    <w:rsid w:val="006837ED"/>
    <w:rsid w:val="0068490A"/>
    <w:rsid w:val="00684F94"/>
    <w:rsid w:val="00686338"/>
    <w:rsid w:val="0069258E"/>
    <w:rsid w:val="00692713"/>
    <w:rsid w:val="00695B21"/>
    <w:rsid w:val="00696331"/>
    <w:rsid w:val="00696E94"/>
    <w:rsid w:val="006A1458"/>
    <w:rsid w:val="006A2468"/>
    <w:rsid w:val="006A3DB1"/>
    <w:rsid w:val="006A43FF"/>
    <w:rsid w:val="006A6AD0"/>
    <w:rsid w:val="006B1CD2"/>
    <w:rsid w:val="006B3987"/>
    <w:rsid w:val="006B4197"/>
    <w:rsid w:val="006C257C"/>
    <w:rsid w:val="006C3113"/>
    <w:rsid w:val="006C3642"/>
    <w:rsid w:val="006C3B57"/>
    <w:rsid w:val="006C606B"/>
    <w:rsid w:val="006D0E0F"/>
    <w:rsid w:val="006D1938"/>
    <w:rsid w:val="006D533D"/>
    <w:rsid w:val="006D5D81"/>
    <w:rsid w:val="006D7111"/>
    <w:rsid w:val="006D7685"/>
    <w:rsid w:val="006E08CC"/>
    <w:rsid w:val="006E7880"/>
    <w:rsid w:val="006F138B"/>
    <w:rsid w:val="006F19E1"/>
    <w:rsid w:val="006F785B"/>
    <w:rsid w:val="006F7901"/>
    <w:rsid w:val="0070137A"/>
    <w:rsid w:val="00702707"/>
    <w:rsid w:val="007028AD"/>
    <w:rsid w:val="007035EF"/>
    <w:rsid w:val="00704582"/>
    <w:rsid w:val="00705A92"/>
    <w:rsid w:val="00705C78"/>
    <w:rsid w:val="0070701C"/>
    <w:rsid w:val="00710AE8"/>
    <w:rsid w:val="0071215C"/>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66A58"/>
    <w:rsid w:val="00766C48"/>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B5B0D"/>
    <w:rsid w:val="007C0B51"/>
    <w:rsid w:val="007C1335"/>
    <w:rsid w:val="007C3B11"/>
    <w:rsid w:val="007C4EC8"/>
    <w:rsid w:val="007C59A2"/>
    <w:rsid w:val="007C5FFD"/>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7037"/>
    <w:rsid w:val="00831C44"/>
    <w:rsid w:val="00832DAE"/>
    <w:rsid w:val="008356C7"/>
    <w:rsid w:val="00836574"/>
    <w:rsid w:val="00842F64"/>
    <w:rsid w:val="00845426"/>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543C"/>
    <w:rsid w:val="0088102A"/>
    <w:rsid w:val="00881BD0"/>
    <w:rsid w:val="008825FA"/>
    <w:rsid w:val="00883674"/>
    <w:rsid w:val="00884397"/>
    <w:rsid w:val="00884D52"/>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65E0"/>
    <w:rsid w:val="008D78A3"/>
    <w:rsid w:val="008E382F"/>
    <w:rsid w:val="008E4316"/>
    <w:rsid w:val="008E4DF7"/>
    <w:rsid w:val="008E7217"/>
    <w:rsid w:val="008F4605"/>
    <w:rsid w:val="008F6130"/>
    <w:rsid w:val="008F76D0"/>
    <w:rsid w:val="008F7D81"/>
    <w:rsid w:val="00900416"/>
    <w:rsid w:val="00900AB4"/>
    <w:rsid w:val="00904B82"/>
    <w:rsid w:val="00916514"/>
    <w:rsid w:val="009202D9"/>
    <w:rsid w:val="00920334"/>
    <w:rsid w:val="009215C2"/>
    <w:rsid w:val="0092199E"/>
    <w:rsid w:val="00922F8D"/>
    <w:rsid w:val="009241F4"/>
    <w:rsid w:val="00925555"/>
    <w:rsid w:val="00932B63"/>
    <w:rsid w:val="00933935"/>
    <w:rsid w:val="009342BB"/>
    <w:rsid w:val="00934B89"/>
    <w:rsid w:val="009409A6"/>
    <w:rsid w:val="009414B6"/>
    <w:rsid w:val="009444B2"/>
    <w:rsid w:val="009503E0"/>
    <w:rsid w:val="009536A2"/>
    <w:rsid w:val="009536BA"/>
    <w:rsid w:val="0095484A"/>
    <w:rsid w:val="00955DA3"/>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1DD"/>
    <w:rsid w:val="009A1D02"/>
    <w:rsid w:val="009A1D4B"/>
    <w:rsid w:val="009A2B39"/>
    <w:rsid w:val="009A5801"/>
    <w:rsid w:val="009A6132"/>
    <w:rsid w:val="009B0013"/>
    <w:rsid w:val="009B0356"/>
    <w:rsid w:val="009B0383"/>
    <w:rsid w:val="009B3C02"/>
    <w:rsid w:val="009C06C2"/>
    <w:rsid w:val="009C11A4"/>
    <w:rsid w:val="009C5770"/>
    <w:rsid w:val="009C627B"/>
    <w:rsid w:val="009C7EAC"/>
    <w:rsid w:val="009D0704"/>
    <w:rsid w:val="009D24C2"/>
    <w:rsid w:val="009D35E1"/>
    <w:rsid w:val="009E05AF"/>
    <w:rsid w:val="009E21D7"/>
    <w:rsid w:val="009E62B2"/>
    <w:rsid w:val="009F076E"/>
    <w:rsid w:val="009F0FC2"/>
    <w:rsid w:val="009F1940"/>
    <w:rsid w:val="00A01012"/>
    <w:rsid w:val="00A02977"/>
    <w:rsid w:val="00A040BA"/>
    <w:rsid w:val="00A05845"/>
    <w:rsid w:val="00A06284"/>
    <w:rsid w:val="00A062A8"/>
    <w:rsid w:val="00A076C3"/>
    <w:rsid w:val="00A1057C"/>
    <w:rsid w:val="00A14DCF"/>
    <w:rsid w:val="00A163FD"/>
    <w:rsid w:val="00A16440"/>
    <w:rsid w:val="00A16897"/>
    <w:rsid w:val="00A223C2"/>
    <w:rsid w:val="00A2263B"/>
    <w:rsid w:val="00A23479"/>
    <w:rsid w:val="00A24195"/>
    <w:rsid w:val="00A25DF2"/>
    <w:rsid w:val="00A271BC"/>
    <w:rsid w:val="00A32DF6"/>
    <w:rsid w:val="00A338CB"/>
    <w:rsid w:val="00A3629D"/>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5A4"/>
    <w:rsid w:val="00A73D4E"/>
    <w:rsid w:val="00A73EED"/>
    <w:rsid w:val="00A76889"/>
    <w:rsid w:val="00A83EF3"/>
    <w:rsid w:val="00A84DAD"/>
    <w:rsid w:val="00A86990"/>
    <w:rsid w:val="00A8706B"/>
    <w:rsid w:val="00A87396"/>
    <w:rsid w:val="00A9268B"/>
    <w:rsid w:val="00A92817"/>
    <w:rsid w:val="00A94388"/>
    <w:rsid w:val="00AA07D2"/>
    <w:rsid w:val="00AA08E4"/>
    <w:rsid w:val="00AA14A8"/>
    <w:rsid w:val="00AA2240"/>
    <w:rsid w:val="00AA377D"/>
    <w:rsid w:val="00AA3FC0"/>
    <w:rsid w:val="00AA76AD"/>
    <w:rsid w:val="00AB18A8"/>
    <w:rsid w:val="00AB3596"/>
    <w:rsid w:val="00AB460F"/>
    <w:rsid w:val="00AC0033"/>
    <w:rsid w:val="00AC04BF"/>
    <w:rsid w:val="00AC3206"/>
    <w:rsid w:val="00AD14CD"/>
    <w:rsid w:val="00AD5D23"/>
    <w:rsid w:val="00AD62BC"/>
    <w:rsid w:val="00AD68AA"/>
    <w:rsid w:val="00AD690A"/>
    <w:rsid w:val="00AD6C76"/>
    <w:rsid w:val="00AD6D01"/>
    <w:rsid w:val="00AE452E"/>
    <w:rsid w:val="00AE71CB"/>
    <w:rsid w:val="00AE7236"/>
    <w:rsid w:val="00AF14E4"/>
    <w:rsid w:val="00AF1D76"/>
    <w:rsid w:val="00AF6D79"/>
    <w:rsid w:val="00B0083F"/>
    <w:rsid w:val="00B01EEA"/>
    <w:rsid w:val="00B0677F"/>
    <w:rsid w:val="00B07129"/>
    <w:rsid w:val="00B07CAC"/>
    <w:rsid w:val="00B11321"/>
    <w:rsid w:val="00B11901"/>
    <w:rsid w:val="00B12D8E"/>
    <w:rsid w:val="00B14C63"/>
    <w:rsid w:val="00B16460"/>
    <w:rsid w:val="00B35511"/>
    <w:rsid w:val="00B37914"/>
    <w:rsid w:val="00B41B09"/>
    <w:rsid w:val="00B46D84"/>
    <w:rsid w:val="00B47D07"/>
    <w:rsid w:val="00B52D89"/>
    <w:rsid w:val="00B53523"/>
    <w:rsid w:val="00B548BF"/>
    <w:rsid w:val="00B55402"/>
    <w:rsid w:val="00B61646"/>
    <w:rsid w:val="00B72D46"/>
    <w:rsid w:val="00B73036"/>
    <w:rsid w:val="00B7420A"/>
    <w:rsid w:val="00B74D41"/>
    <w:rsid w:val="00B76F88"/>
    <w:rsid w:val="00B818B0"/>
    <w:rsid w:val="00B81C98"/>
    <w:rsid w:val="00B83142"/>
    <w:rsid w:val="00B85735"/>
    <w:rsid w:val="00B86D1F"/>
    <w:rsid w:val="00B91EE1"/>
    <w:rsid w:val="00B92B85"/>
    <w:rsid w:val="00B95FDC"/>
    <w:rsid w:val="00BA0D5F"/>
    <w:rsid w:val="00BA1947"/>
    <w:rsid w:val="00BA340F"/>
    <w:rsid w:val="00BA512A"/>
    <w:rsid w:val="00BA6850"/>
    <w:rsid w:val="00BB49A4"/>
    <w:rsid w:val="00BB4E08"/>
    <w:rsid w:val="00BB5116"/>
    <w:rsid w:val="00BB661C"/>
    <w:rsid w:val="00BC0A42"/>
    <w:rsid w:val="00BC1947"/>
    <w:rsid w:val="00BC4AD3"/>
    <w:rsid w:val="00BD0A73"/>
    <w:rsid w:val="00BD169D"/>
    <w:rsid w:val="00BD2AF4"/>
    <w:rsid w:val="00BD411B"/>
    <w:rsid w:val="00BD490C"/>
    <w:rsid w:val="00BD4BC2"/>
    <w:rsid w:val="00BD702E"/>
    <w:rsid w:val="00BD7225"/>
    <w:rsid w:val="00BE0260"/>
    <w:rsid w:val="00BE0AD0"/>
    <w:rsid w:val="00BE6942"/>
    <w:rsid w:val="00BE73C1"/>
    <w:rsid w:val="00BE776E"/>
    <w:rsid w:val="00BF0C55"/>
    <w:rsid w:val="00BF139B"/>
    <w:rsid w:val="00BF14C4"/>
    <w:rsid w:val="00BF36D0"/>
    <w:rsid w:val="00BF6B0B"/>
    <w:rsid w:val="00BF780D"/>
    <w:rsid w:val="00C04131"/>
    <w:rsid w:val="00C04167"/>
    <w:rsid w:val="00C059AB"/>
    <w:rsid w:val="00C111C0"/>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2297"/>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7436"/>
    <w:rsid w:val="00C60318"/>
    <w:rsid w:val="00C60876"/>
    <w:rsid w:val="00C6278A"/>
    <w:rsid w:val="00C675E0"/>
    <w:rsid w:val="00C76397"/>
    <w:rsid w:val="00C82A83"/>
    <w:rsid w:val="00C8510F"/>
    <w:rsid w:val="00C851C5"/>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4134"/>
    <w:rsid w:val="00CB5AC9"/>
    <w:rsid w:val="00CB7263"/>
    <w:rsid w:val="00CB760F"/>
    <w:rsid w:val="00CC13FD"/>
    <w:rsid w:val="00CC1479"/>
    <w:rsid w:val="00CC2525"/>
    <w:rsid w:val="00CC37BC"/>
    <w:rsid w:val="00CC7B8F"/>
    <w:rsid w:val="00CD0959"/>
    <w:rsid w:val="00CD109C"/>
    <w:rsid w:val="00CD3B50"/>
    <w:rsid w:val="00CD4CEC"/>
    <w:rsid w:val="00CD55C1"/>
    <w:rsid w:val="00CD5FDF"/>
    <w:rsid w:val="00CE26E2"/>
    <w:rsid w:val="00CE3295"/>
    <w:rsid w:val="00CE456F"/>
    <w:rsid w:val="00CE51F4"/>
    <w:rsid w:val="00CF0F68"/>
    <w:rsid w:val="00CF3B31"/>
    <w:rsid w:val="00CF3C95"/>
    <w:rsid w:val="00D0134B"/>
    <w:rsid w:val="00D01F62"/>
    <w:rsid w:val="00D05456"/>
    <w:rsid w:val="00D1177F"/>
    <w:rsid w:val="00D1249E"/>
    <w:rsid w:val="00D14396"/>
    <w:rsid w:val="00D1440E"/>
    <w:rsid w:val="00D21DC5"/>
    <w:rsid w:val="00D22D14"/>
    <w:rsid w:val="00D25462"/>
    <w:rsid w:val="00D25F1B"/>
    <w:rsid w:val="00D2763C"/>
    <w:rsid w:val="00D27A70"/>
    <w:rsid w:val="00D303F6"/>
    <w:rsid w:val="00D306FF"/>
    <w:rsid w:val="00D30F3F"/>
    <w:rsid w:val="00D31426"/>
    <w:rsid w:val="00D330A4"/>
    <w:rsid w:val="00D35B3B"/>
    <w:rsid w:val="00D40CC9"/>
    <w:rsid w:val="00D42D76"/>
    <w:rsid w:val="00D435AD"/>
    <w:rsid w:val="00D45DFA"/>
    <w:rsid w:val="00D508AE"/>
    <w:rsid w:val="00D63630"/>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E6A3C"/>
    <w:rsid w:val="00DF3355"/>
    <w:rsid w:val="00DF43EC"/>
    <w:rsid w:val="00DF5069"/>
    <w:rsid w:val="00DF587C"/>
    <w:rsid w:val="00DF7DC7"/>
    <w:rsid w:val="00E03A87"/>
    <w:rsid w:val="00E062FD"/>
    <w:rsid w:val="00E066F8"/>
    <w:rsid w:val="00E06E03"/>
    <w:rsid w:val="00E1174D"/>
    <w:rsid w:val="00E1722D"/>
    <w:rsid w:val="00E17BD4"/>
    <w:rsid w:val="00E212E5"/>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6127C"/>
    <w:rsid w:val="00E678B7"/>
    <w:rsid w:val="00E720E3"/>
    <w:rsid w:val="00E726C6"/>
    <w:rsid w:val="00E73211"/>
    <w:rsid w:val="00E75A36"/>
    <w:rsid w:val="00E761EA"/>
    <w:rsid w:val="00E777A7"/>
    <w:rsid w:val="00E81533"/>
    <w:rsid w:val="00E820A8"/>
    <w:rsid w:val="00E829D0"/>
    <w:rsid w:val="00E87E5F"/>
    <w:rsid w:val="00E91C36"/>
    <w:rsid w:val="00E92084"/>
    <w:rsid w:val="00E97287"/>
    <w:rsid w:val="00EA4685"/>
    <w:rsid w:val="00EB0263"/>
    <w:rsid w:val="00EB3370"/>
    <w:rsid w:val="00EB625A"/>
    <w:rsid w:val="00EC2407"/>
    <w:rsid w:val="00EC277E"/>
    <w:rsid w:val="00EC33C0"/>
    <w:rsid w:val="00EC5E14"/>
    <w:rsid w:val="00EC7832"/>
    <w:rsid w:val="00ED0611"/>
    <w:rsid w:val="00ED07FE"/>
    <w:rsid w:val="00ED7589"/>
    <w:rsid w:val="00ED7F6A"/>
    <w:rsid w:val="00EE00DC"/>
    <w:rsid w:val="00EE1235"/>
    <w:rsid w:val="00EE1D10"/>
    <w:rsid w:val="00EE305F"/>
    <w:rsid w:val="00EE5060"/>
    <w:rsid w:val="00EE53C5"/>
    <w:rsid w:val="00EF6C0A"/>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362E"/>
    <w:rsid w:val="00F34129"/>
    <w:rsid w:val="00F35401"/>
    <w:rsid w:val="00F3559F"/>
    <w:rsid w:val="00F35BE6"/>
    <w:rsid w:val="00F35FA0"/>
    <w:rsid w:val="00F36813"/>
    <w:rsid w:val="00F37401"/>
    <w:rsid w:val="00F3760C"/>
    <w:rsid w:val="00F42D80"/>
    <w:rsid w:val="00F438BD"/>
    <w:rsid w:val="00F43D8C"/>
    <w:rsid w:val="00F44B94"/>
    <w:rsid w:val="00F4604B"/>
    <w:rsid w:val="00F47DA7"/>
    <w:rsid w:val="00F54EF8"/>
    <w:rsid w:val="00F5528A"/>
    <w:rsid w:val="00F567FD"/>
    <w:rsid w:val="00F61657"/>
    <w:rsid w:val="00F62530"/>
    <w:rsid w:val="00F64A04"/>
    <w:rsid w:val="00F64D1C"/>
    <w:rsid w:val="00F679FD"/>
    <w:rsid w:val="00F67B18"/>
    <w:rsid w:val="00F70192"/>
    <w:rsid w:val="00F72030"/>
    <w:rsid w:val="00F72921"/>
    <w:rsid w:val="00F72DD7"/>
    <w:rsid w:val="00F73AB3"/>
    <w:rsid w:val="00F73CA3"/>
    <w:rsid w:val="00F764F9"/>
    <w:rsid w:val="00F770EB"/>
    <w:rsid w:val="00F85121"/>
    <w:rsid w:val="00F91F5A"/>
    <w:rsid w:val="00F934A4"/>
    <w:rsid w:val="00F95737"/>
    <w:rsid w:val="00F966D7"/>
    <w:rsid w:val="00FA5297"/>
    <w:rsid w:val="00FA644C"/>
    <w:rsid w:val="00FA693A"/>
    <w:rsid w:val="00FA72EA"/>
    <w:rsid w:val="00FA7669"/>
    <w:rsid w:val="00FA7CEF"/>
    <w:rsid w:val="00FB2E05"/>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50"/>
    <w:rPr>
      <w:sz w:val="24"/>
      <w:szCs w:val="24"/>
    </w:rPr>
  </w:style>
  <w:style w:type="paragraph" w:styleId="Heading3">
    <w:name w:val="heading 3"/>
    <w:basedOn w:val="Normal"/>
    <w:next w:val="Normal"/>
    <w:link w:val="Heading3Char"/>
    <w:uiPriority w:val="99"/>
    <w:qFormat/>
    <w:locked/>
    <w:rsid w:val="00BF139B"/>
    <w:pPr>
      <w:keepNext/>
      <w:keepLines/>
      <w:spacing w:before="200"/>
      <w:outlineLvl w:val="2"/>
    </w:pPr>
    <w:rPr>
      <w:rFonts w:ascii="Cambria" w:hAnsi="Cambria"/>
      <w:b/>
      <w:bCs/>
      <w:color w:val="4F81BD"/>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BF139B"/>
    <w:rPr>
      <w:rFonts w:ascii="Cambria" w:hAnsi="Cambria" w:cs="Times New Roman"/>
      <w:b/>
      <w:bCs/>
      <w:color w:val="4F81BD"/>
      <w:sz w:val="24"/>
      <w:szCs w:val="24"/>
    </w:rPr>
  </w:style>
  <w:style w:type="character" w:customStyle="1" w:styleId="Heading8Char">
    <w:name w:val="Heading 8 Char"/>
    <w:basedOn w:val="DefaultParagraphFont"/>
    <w:link w:val="Heading8"/>
    <w:uiPriority w:val="99"/>
    <w:semiHidden/>
    <w:locked/>
    <w:rsid w:val="00D22D14"/>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sid w:val="00D22D14"/>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sid w:val="00D22D14"/>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D22D14"/>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D22D14"/>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D22D14"/>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D22D14"/>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138059565">
      <w:marLeft w:val="0"/>
      <w:marRight w:val="0"/>
      <w:marTop w:val="0"/>
      <w:marBottom w:val="0"/>
      <w:divBdr>
        <w:top w:val="none" w:sz="0" w:space="0" w:color="auto"/>
        <w:left w:val="none" w:sz="0" w:space="0" w:color="auto"/>
        <w:bottom w:val="none" w:sz="0" w:space="0" w:color="auto"/>
        <w:right w:val="none" w:sz="0" w:space="0" w:color="auto"/>
      </w:divBdr>
      <w:divsChild>
        <w:div w:id="2138059564">
          <w:marLeft w:val="0"/>
          <w:marRight w:val="0"/>
          <w:marTop w:val="0"/>
          <w:marBottom w:val="0"/>
          <w:divBdr>
            <w:top w:val="none" w:sz="0" w:space="0" w:color="auto"/>
            <w:left w:val="none" w:sz="0" w:space="0" w:color="auto"/>
            <w:bottom w:val="none" w:sz="0" w:space="0" w:color="auto"/>
            <w:right w:val="none" w:sz="0" w:space="0" w:color="auto"/>
          </w:divBdr>
          <w:divsChild>
            <w:div w:id="2138059571">
              <w:marLeft w:val="0"/>
              <w:marRight w:val="0"/>
              <w:marTop w:val="0"/>
              <w:marBottom w:val="0"/>
              <w:divBdr>
                <w:top w:val="none" w:sz="0" w:space="0" w:color="auto"/>
                <w:left w:val="none" w:sz="0" w:space="0" w:color="auto"/>
                <w:bottom w:val="none" w:sz="0" w:space="0" w:color="auto"/>
                <w:right w:val="none" w:sz="0" w:space="0" w:color="auto"/>
              </w:divBdr>
              <w:divsChild>
                <w:div w:id="213805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059568">
      <w:marLeft w:val="0"/>
      <w:marRight w:val="0"/>
      <w:marTop w:val="0"/>
      <w:marBottom w:val="0"/>
      <w:divBdr>
        <w:top w:val="none" w:sz="0" w:space="0" w:color="auto"/>
        <w:left w:val="none" w:sz="0" w:space="0" w:color="auto"/>
        <w:bottom w:val="none" w:sz="0" w:space="0" w:color="auto"/>
        <w:right w:val="none" w:sz="0" w:space="0" w:color="auto"/>
      </w:divBdr>
      <w:divsChild>
        <w:div w:id="2138059596">
          <w:marLeft w:val="0"/>
          <w:marRight w:val="0"/>
          <w:marTop w:val="0"/>
          <w:marBottom w:val="0"/>
          <w:divBdr>
            <w:top w:val="none" w:sz="0" w:space="0" w:color="auto"/>
            <w:left w:val="none" w:sz="0" w:space="0" w:color="auto"/>
            <w:bottom w:val="none" w:sz="0" w:space="0" w:color="auto"/>
            <w:right w:val="none" w:sz="0" w:space="0" w:color="auto"/>
          </w:divBdr>
          <w:divsChild>
            <w:div w:id="2138059567">
              <w:marLeft w:val="0"/>
              <w:marRight w:val="0"/>
              <w:marTop w:val="0"/>
              <w:marBottom w:val="0"/>
              <w:divBdr>
                <w:top w:val="none" w:sz="0" w:space="0" w:color="auto"/>
                <w:left w:val="none" w:sz="0" w:space="0" w:color="auto"/>
                <w:bottom w:val="none" w:sz="0" w:space="0" w:color="auto"/>
                <w:right w:val="none" w:sz="0" w:space="0" w:color="auto"/>
              </w:divBdr>
            </w:div>
            <w:div w:id="2138059575">
              <w:marLeft w:val="0"/>
              <w:marRight w:val="0"/>
              <w:marTop w:val="0"/>
              <w:marBottom w:val="0"/>
              <w:divBdr>
                <w:top w:val="none" w:sz="0" w:space="0" w:color="auto"/>
                <w:left w:val="none" w:sz="0" w:space="0" w:color="auto"/>
                <w:bottom w:val="none" w:sz="0" w:space="0" w:color="auto"/>
                <w:right w:val="none" w:sz="0" w:space="0" w:color="auto"/>
              </w:divBdr>
            </w:div>
            <w:div w:id="2138059581">
              <w:marLeft w:val="0"/>
              <w:marRight w:val="0"/>
              <w:marTop w:val="0"/>
              <w:marBottom w:val="0"/>
              <w:divBdr>
                <w:top w:val="none" w:sz="0" w:space="0" w:color="auto"/>
                <w:left w:val="none" w:sz="0" w:space="0" w:color="auto"/>
                <w:bottom w:val="none" w:sz="0" w:space="0" w:color="auto"/>
                <w:right w:val="none" w:sz="0" w:space="0" w:color="auto"/>
              </w:divBdr>
            </w:div>
            <w:div w:id="2138059583">
              <w:marLeft w:val="0"/>
              <w:marRight w:val="0"/>
              <w:marTop w:val="0"/>
              <w:marBottom w:val="0"/>
              <w:divBdr>
                <w:top w:val="none" w:sz="0" w:space="0" w:color="auto"/>
                <w:left w:val="none" w:sz="0" w:space="0" w:color="auto"/>
                <w:bottom w:val="none" w:sz="0" w:space="0" w:color="auto"/>
                <w:right w:val="none" w:sz="0" w:space="0" w:color="auto"/>
              </w:divBdr>
            </w:div>
            <w:div w:id="2138059586">
              <w:marLeft w:val="0"/>
              <w:marRight w:val="0"/>
              <w:marTop w:val="0"/>
              <w:marBottom w:val="0"/>
              <w:divBdr>
                <w:top w:val="none" w:sz="0" w:space="0" w:color="auto"/>
                <w:left w:val="none" w:sz="0" w:space="0" w:color="auto"/>
                <w:bottom w:val="none" w:sz="0" w:space="0" w:color="auto"/>
                <w:right w:val="none" w:sz="0" w:space="0" w:color="auto"/>
              </w:divBdr>
            </w:div>
            <w:div w:id="213805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59573">
      <w:marLeft w:val="0"/>
      <w:marRight w:val="0"/>
      <w:marTop w:val="0"/>
      <w:marBottom w:val="0"/>
      <w:divBdr>
        <w:top w:val="none" w:sz="0" w:space="0" w:color="auto"/>
        <w:left w:val="none" w:sz="0" w:space="0" w:color="auto"/>
        <w:bottom w:val="none" w:sz="0" w:space="0" w:color="auto"/>
        <w:right w:val="none" w:sz="0" w:space="0" w:color="auto"/>
      </w:divBdr>
    </w:div>
    <w:div w:id="2138059582">
      <w:marLeft w:val="0"/>
      <w:marRight w:val="0"/>
      <w:marTop w:val="0"/>
      <w:marBottom w:val="0"/>
      <w:divBdr>
        <w:top w:val="none" w:sz="0" w:space="0" w:color="auto"/>
        <w:left w:val="none" w:sz="0" w:space="0" w:color="auto"/>
        <w:bottom w:val="none" w:sz="0" w:space="0" w:color="auto"/>
        <w:right w:val="none" w:sz="0" w:space="0" w:color="auto"/>
      </w:divBdr>
      <w:divsChild>
        <w:div w:id="2138059572">
          <w:marLeft w:val="0"/>
          <w:marRight w:val="0"/>
          <w:marTop w:val="0"/>
          <w:marBottom w:val="0"/>
          <w:divBdr>
            <w:top w:val="none" w:sz="0" w:space="0" w:color="auto"/>
            <w:left w:val="none" w:sz="0" w:space="0" w:color="auto"/>
            <w:bottom w:val="none" w:sz="0" w:space="0" w:color="auto"/>
            <w:right w:val="none" w:sz="0" w:space="0" w:color="auto"/>
          </w:divBdr>
          <w:divsChild>
            <w:div w:id="2138059592">
              <w:marLeft w:val="0"/>
              <w:marRight w:val="0"/>
              <w:marTop w:val="0"/>
              <w:marBottom w:val="0"/>
              <w:divBdr>
                <w:top w:val="none" w:sz="0" w:space="0" w:color="auto"/>
                <w:left w:val="none" w:sz="0" w:space="0" w:color="auto"/>
                <w:bottom w:val="none" w:sz="0" w:space="0" w:color="auto"/>
                <w:right w:val="none" w:sz="0" w:space="0" w:color="auto"/>
              </w:divBdr>
              <w:divsChild>
                <w:div w:id="213805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059585">
      <w:marLeft w:val="0"/>
      <w:marRight w:val="0"/>
      <w:marTop w:val="0"/>
      <w:marBottom w:val="0"/>
      <w:divBdr>
        <w:top w:val="none" w:sz="0" w:space="0" w:color="auto"/>
        <w:left w:val="none" w:sz="0" w:space="0" w:color="auto"/>
        <w:bottom w:val="none" w:sz="0" w:space="0" w:color="auto"/>
        <w:right w:val="none" w:sz="0" w:space="0" w:color="auto"/>
      </w:divBdr>
      <w:divsChild>
        <w:div w:id="2138059587">
          <w:marLeft w:val="0"/>
          <w:marRight w:val="0"/>
          <w:marTop w:val="0"/>
          <w:marBottom w:val="0"/>
          <w:divBdr>
            <w:top w:val="none" w:sz="0" w:space="0" w:color="auto"/>
            <w:left w:val="none" w:sz="0" w:space="0" w:color="auto"/>
            <w:bottom w:val="none" w:sz="0" w:space="0" w:color="auto"/>
            <w:right w:val="none" w:sz="0" w:space="0" w:color="auto"/>
          </w:divBdr>
        </w:div>
      </w:divsChild>
    </w:div>
    <w:div w:id="2138059594">
      <w:marLeft w:val="0"/>
      <w:marRight w:val="0"/>
      <w:marTop w:val="0"/>
      <w:marBottom w:val="0"/>
      <w:divBdr>
        <w:top w:val="none" w:sz="0" w:space="0" w:color="auto"/>
        <w:left w:val="none" w:sz="0" w:space="0" w:color="auto"/>
        <w:bottom w:val="none" w:sz="0" w:space="0" w:color="auto"/>
        <w:right w:val="none" w:sz="0" w:space="0" w:color="auto"/>
      </w:divBdr>
      <w:divsChild>
        <w:div w:id="2138059599">
          <w:marLeft w:val="0"/>
          <w:marRight w:val="0"/>
          <w:marTop w:val="0"/>
          <w:marBottom w:val="0"/>
          <w:divBdr>
            <w:top w:val="none" w:sz="0" w:space="0" w:color="auto"/>
            <w:left w:val="none" w:sz="0" w:space="0" w:color="auto"/>
            <w:bottom w:val="none" w:sz="0" w:space="0" w:color="auto"/>
            <w:right w:val="none" w:sz="0" w:space="0" w:color="auto"/>
          </w:divBdr>
          <w:divsChild>
            <w:div w:id="2138059562">
              <w:marLeft w:val="0"/>
              <w:marRight w:val="0"/>
              <w:marTop w:val="0"/>
              <w:marBottom w:val="0"/>
              <w:divBdr>
                <w:top w:val="none" w:sz="0" w:space="0" w:color="auto"/>
                <w:left w:val="none" w:sz="0" w:space="0" w:color="auto"/>
                <w:bottom w:val="none" w:sz="0" w:space="0" w:color="auto"/>
                <w:right w:val="none" w:sz="0" w:space="0" w:color="auto"/>
              </w:divBdr>
            </w:div>
            <w:div w:id="2138059579">
              <w:marLeft w:val="0"/>
              <w:marRight w:val="0"/>
              <w:marTop w:val="0"/>
              <w:marBottom w:val="0"/>
              <w:divBdr>
                <w:top w:val="none" w:sz="0" w:space="0" w:color="auto"/>
                <w:left w:val="none" w:sz="0" w:space="0" w:color="auto"/>
                <w:bottom w:val="none" w:sz="0" w:space="0" w:color="auto"/>
                <w:right w:val="none" w:sz="0" w:space="0" w:color="auto"/>
              </w:divBdr>
            </w:div>
            <w:div w:id="2138059580">
              <w:marLeft w:val="0"/>
              <w:marRight w:val="0"/>
              <w:marTop w:val="0"/>
              <w:marBottom w:val="0"/>
              <w:divBdr>
                <w:top w:val="none" w:sz="0" w:space="0" w:color="auto"/>
                <w:left w:val="none" w:sz="0" w:space="0" w:color="auto"/>
                <w:bottom w:val="none" w:sz="0" w:space="0" w:color="auto"/>
                <w:right w:val="none" w:sz="0" w:space="0" w:color="auto"/>
              </w:divBdr>
            </w:div>
            <w:div w:id="2138059590">
              <w:marLeft w:val="0"/>
              <w:marRight w:val="0"/>
              <w:marTop w:val="0"/>
              <w:marBottom w:val="0"/>
              <w:divBdr>
                <w:top w:val="none" w:sz="0" w:space="0" w:color="auto"/>
                <w:left w:val="none" w:sz="0" w:space="0" w:color="auto"/>
                <w:bottom w:val="none" w:sz="0" w:space="0" w:color="auto"/>
                <w:right w:val="none" w:sz="0" w:space="0" w:color="auto"/>
              </w:divBdr>
            </w:div>
            <w:div w:id="2138059593">
              <w:marLeft w:val="0"/>
              <w:marRight w:val="0"/>
              <w:marTop w:val="0"/>
              <w:marBottom w:val="0"/>
              <w:divBdr>
                <w:top w:val="none" w:sz="0" w:space="0" w:color="auto"/>
                <w:left w:val="none" w:sz="0" w:space="0" w:color="auto"/>
                <w:bottom w:val="none" w:sz="0" w:space="0" w:color="auto"/>
                <w:right w:val="none" w:sz="0" w:space="0" w:color="auto"/>
              </w:divBdr>
            </w:div>
            <w:div w:id="213805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59600">
      <w:marLeft w:val="0"/>
      <w:marRight w:val="0"/>
      <w:marTop w:val="0"/>
      <w:marBottom w:val="0"/>
      <w:divBdr>
        <w:top w:val="none" w:sz="0" w:space="0" w:color="auto"/>
        <w:left w:val="none" w:sz="0" w:space="0" w:color="auto"/>
        <w:bottom w:val="none" w:sz="0" w:space="0" w:color="auto"/>
        <w:right w:val="none" w:sz="0" w:space="0" w:color="auto"/>
      </w:divBdr>
      <w:divsChild>
        <w:div w:id="2138059589">
          <w:marLeft w:val="0"/>
          <w:marRight w:val="0"/>
          <w:marTop w:val="0"/>
          <w:marBottom w:val="0"/>
          <w:divBdr>
            <w:top w:val="none" w:sz="0" w:space="0" w:color="auto"/>
            <w:left w:val="none" w:sz="0" w:space="0" w:color="auto"/>
            <w:bottom w:val="none" w:sz="0" w:space="0" w:color="auto"/>
            <w:right w:val="none" w:sz="0" w:space="0" w:color="auto"/>
          </w:divBdr>
          <w:divsChild>
            <w:div w:id="2138059570">
              <w:marLeft w:val="0"/>
              <w:marRight w:val="0"/>
              <w:marTop w:val="0"/>
              <w:marBottom w:val="0"/>
              <w:divBdr>
                <w:top w:val="none" w:sz="0" w:space="0" w:color="auto"/>
                <w:left w:val="none" w:sz="0" w:space="0" w:color="auto"/>
                <w:bottom w:val="none" w:sz="0" w:space="0" w:color="auto"/>
                <w:right w:val="none" w:sz="0" w:space="0" w:color="auto"/>
              </w:divBdr>
            </w:div>
            <w:div w:id="2138059576">
              <w:marLeft w:val="0"/>
              <w:marRight w:val="0"/>
              <w:marTop w:val="0"/>
              <w:marBottom w:val="0"/>
              <w:divBdr>
                <w:top w:val="none" w:sz="0" w:space="0" w:color="auto"/>
                <w:left w:val="none" w:sz="0" w:space="0" w:color="auto"/>
                <w:bottom w:val="none" w:sz="0" w:space="0" w:color="auto"/>
                <w:right w:val="none" w:sz="0" w:space="0" w:color="auto"/>
              </w:divBdr>
            </w:div>
            <w:div w:id="2138059578">
              <w:marLeft w:val="0"/>
              <w:marRight w:val="0"/>
              <w:marTop w:val="0"/>
              <w:marBottom w:val="0"/>
              <w:divBdr>
                <w:top w:val="none" w:sz="0" w:space="0" w:color="auto"/>
                <w:left w:val="none" w:sz="0" w:space="0" w:color="auto"/>
                <w:bottom w:val="none" w:sz="0" w:space="0" w:color="auto"/>
                <w:right w:val="none" w:sz="0" w:space="0" w:color="auto"/>
              </w:divBdr>
            </w:div>
            <w:div w:id="2138059588">
              <w:marLeft w:val="0"/>
              <w:marRight w:val="0"/>
              <w:marTop w:val="0"/>
              <w:marBottom w:val="0"/>
              <w:divBdr>
                <w:top w:val="none" w:sz="0" w:space="0" w:color="auto"/>
                <w:left w:val="none" w:sz="0" w:space="0" w:color="auto"/>
                <w:bottom w:val="none" w:sz="0" w:space="0" w:color="auto"/>
                <w:right w:val="none" w:sz="0" w:space="0" w:color="auto"/>
              </w:divBdr>
            </w:div>
            <w:div w:id="213805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59601">
      <w:marLeft w:val="0"/>
      <w:marRight w:val="0"/>
      <w:marTop w:val="0"/>
      <w:marBottom w:val="0"/>
      <w:divBdr>
        <w:top w:val="none" w:sz="0" w:space="0" w:color="auto"/>
        <w:left w:val="none" w:sz="0" w:space="0" w:color="auto"/>
        <w:bottom w:val="none" w:sz="0" w:space="0" w:color="auto"/>
        <w:right w:val="none" w:sz="0" w:space="0" w:color="auto"/>
      </w:divBdr>
      <w:divsChild>
        <w:div w:id="2138059584">
          <w:marLeft w:val="0"/>
          <w:marRight w:val="0"/>
          <w:marTop w:val="0"/>
          <w:marBottom w:val="0"/>
          <w:divBdr>
            <w:top w:val="none" w:sz="0" w:space="0" w:color="auto"/>
            <w:left w:val="none" w:sz="0" w:space="0" w:color="auto"/>
            <w:bottom w:val="none" w:sz="0" w:space="0" w:color="auto"/>
            <w:right w:val="none" w:sz="0" w:space="0" w:color="auto"/>
          </w:divBdr>
          <w:divsChild>
            <w:div w:id="2138059577">
              <w:marLeft w:val="0"/>
              <w:marRight w:val="0"/>
              <w:marTop w:val="0"/>
              <w:marBottom w:val="0"/>
              <w:divBdr>
                <w:top w:val="none" w:sz="0" w:space="0" w:color="auto"/>
                <w:left w:val="none" w:sz="0" w:space="0" w:color="auto"/>
                <w:bottom w:val="none" w:sz="0" w:space="0" w:color="auto"/>
                <w:right w:val="none" w:sz="0" w:space="0" w:color="auto"/>
              </w:divBdr>
              <w:divsChild>
                <w:div w:id="213805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059603">
      <w:marLeft w:val="0"/>
      <w:marRight w:val="0"/>
      <w:marTop w:val="0"/>
      <w:marBottom w:val="0"/>
      <w:divBdr>
        <w:top w:val="none" w:sz="0" w:space="0" w:color="auto"/>
        <w:left w:val="none" w:sz="0" w:space="0" w:color="auto"/>
        <w:bottom w:val="none" w:sz="0" w:space="0" w:color="auto"/>
        <w:right w:val="none" w:sz="0" w:space="0" w:color="auto"/>
      </w:divBdr>
    </w:div>
    <w:div w:id="2138059604">
      <w:marLeft w:val="0"/>
      <w:marRight w:val="0"/>
      <w:marTop w:val="0"/>
      <w:marBottom w:val="0"/>
      <w:divBdr>
        <w:top w:val="none" w:sz="0" w:space="0" w:color="auto"/>
        <w:left w:val="none" w:sz="0" w:space="0" w:color="auto"/>
        <w:bottom w:val="none" w:sz="0" w:space="0" w:color="auto"/>
        <w:right w:val="none" w:sz="0" w:space="0" w:color="auto"/>
      </w:divBdr>
      <w:divsChild>
        <w:div w:id="2138059591">
          <w:marLeft w:val="0"/>
          <w:marRight w:val="0"/>
          <w:marTop w:val="0"/>
          <w:marBottom w:val="0"/>
          <w:divBdr>
            <w:top w:val="none" w:sz="0" w:space="0" w:color="auto"/>
            <w:left w:val="none" w:sz="0" w:space="0" w:color="auto"/>
            <w:bottom w:val="none" w:sz="0" w:space="0" w:color="auto"/>
            <w:right w:val="none" w:sz="0" w:space="0" w:color="auto"/>
          </w:divBdr>
          <w:divsChild>
            <w:div w:id="2138059569">
              <w:marLeft w:val="0"/>
              <w:marRight w:val="0"/>
              <w:marTop w:val="0"/>
              <w:marBottom w:val="0"/>
              <w:divBdr>
                <w:top w:val="none" w:sz="0" w:space="0" w:color="auto"/>
                <w:left w:val="none" w:sz="0" w:space="0" w:color="auto"/>
                <w:bottom w:val="none" w:sz="0" w:space="0" w:color="auto"/>
                <w:right w:val="none" w:sz="0" w:space="0" w:color="auto"/>
              </w:divBdr>
            </w:div>
            <w:div w:id="213805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59613">
      <w:marLeft w:val="0"/>
      <w:marRight w:val="0"/>
      <w:marTop w:val="0"/>
      <w:marBottom w:val="0"/>
      <w:divBdr>
        <w:top w:val="none" w:sz="0" w:space="0" w:color="auto"/>
        <w:left w:val="none" w:sz="0" w:space="0" w:color="auto"/>
        <w:bottom w:val="none" w:sz="0" w:space="0" w:color="auto"/>
        <w:right w:val="none" w:sz="0" w:space="0" w:color="auto"/>
      </w:divBdr>
      <w:divsChild>
        <w:div w:id="2138059605">
          <w:marLeft w:val="0"/>
          <w:marRight w:val="0"/>
          <w:marTop w:val="0"/>
          <w:marBottom w:val="0"/>
          <w:divBdr>
            <w:top w:val="none" w:sz="0" w:space="0" w:color="auto"/>
            <w:left w:val="none" w:sz="0" w:space="0" w:color="auto"/>
            <w:bottom w:val="none" w:sz="0" w:space="0" w:color="auto"/>
            <w:right w:val="none" w:sz="0" w:space="0" w:color="auto"/>
          </w:divBdr>
        </w:div>
        <w:div w:id="2138059606">
          <w:marLeft w:val="0"/>
          <w:marRight w:val="0"/>
          <w:marTop w:val="0"/>
          <w:marBottom w:val="0"/>
          <w:divBdr>
            <w:top w:val="none" w:sz="0" w:space="0" w:color="auto"/>
            <w:left w:val="none" w:sz="0" w:space="0" w:color="auto"/>
            <w:bottom w:val="none" w:sz="0" w:space="0" w:color="auto"/>
            <w:right w:val="none" w:sz="0" w:space="0" w:color="auto"/>
          </w:divBdr>
          <w:divsChild>
            <w:div w:id="2138059607">
              <w:marLeft w:val="0"/>
              <w:marRight w:val="0"/>
              <w:marTop w:val="0"/>
              <w:marBottom w:val="0"/>
              <w:divBdr>
                <w:top w:val="none" w:sz="0" w:space="0" w:color="auto"/>
                <w:left w:val="none" w:sz="0" w:space="0" w:color="auto"/>
                <w:bottom w:val="none" w:sz="0" w:space="0" w:color="auto"/>
                <w:right w:val="none" w:sz="0" w:space="0" w:color="auto"/>
              </w:divBdr>
              <w:divsChild>
                <w:div w:id="2138059609">
                  <w:marLeft w:val="0"/>
                  <w:marRight w:val="0"/>
                  <w:marTop w:val="0"/>
                  <w:marBottom w:val="0"/>
                  <w:divBdr>
                    <w:top w:val="none" w:sz="0" w:space="0" w:color="auto"/>
                    <w:left w:val="none" w:sz="0" w:space="0" w:color="auto"/>
                    <w:bottom w:val="none" w:sz="0" w:space="0" w:color="auto"/>
                    <w:right w:val="none" w:sz="0" w:space="0" w:color="auto"/>
                  </w:divBdr>
                </w:div>
              </w:divsChild>
            </w:div>
            <w:div w:id="2138059610">
              <w:marLeft w:val="0"/>
              <w:marRight w:val="0"/>
              <w:marTop w:val="0"/>
              <w:marBottom w:val="0"/>
              <w:divBdr>
                <w:top w:val="none" w:sz="0" w:space="0" w:color="auto"/>
                <w:left w:val="none" w:sz="0" w:space="0" w:color="auto"/>
                <w:bottom w:val="none" w:sz="0" w:space="0" w:color="auto"/>
                <w:right w:val="none" w:sz="0" w:space="0" w:color="auto"/>
              </w:divBdr>
              <w:divsChild>
                <w:div w:id="2138059614">
                  <w:marLeft w:val="0"/>
                  <w:marRight w:val="0"/>
                  <w:marTop w:val="0"/>
                  <w:marBottom w:val="0"/>
                  <w:divBdr>
                    <w:top w:val="none" w:sz="0" w:space="0" w:color="auto"/>
                    <w:left w:val="none" w:sz="0" w:space="0" w:color="auto"/>
                    <w:bottom w:val="none" w:sz="0" w:space="0" w:color="auto"/>
                    <w:right w:val="none" w:sz="0" w:space="0" w:color="auto"/>
                  </w:divBdr>
                </w:div>
              </w:divsChild>
            </w:div>
            <w:div w:id="2138059612">
              <w:marLeft w:val="0"/>
              <w:marRight w:val="0"/>
              <w:marTop w:val="0"/>
              <w:marBottom w:val="0"/>
              <w:divBdr>
                <w:top w:val="none" w:sz="0" w:space="0" w:color="auto"/>
                <w:left w:val="none" w:sz="0" w:space="0" w:color="auto"/>
                <w:bottom w:val="none" w:sz="0" w:space="0" w:color="auto"/>
                <w:right w:val="none" w:sz="0" w:space="0" w:color="auto"/>
              </w:divBdr>
              <w:divsChild>
                <w:div w:id="213805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59608">
          <w:marLeft w:val="0"/>
          <w:marRight w:val="0"/>
          <w:marTop w:val="0"/>
          <w:marBottom w:val="0"/>
          <w:divBdr>
            <w:top w:val="none" w:sz="0" w:space="0" w:color="auto"/>
            <w:left w:val="none" w:sz="0" w:space="0" w:color="auto"/>
            <w:bottom w:val="none" w:sz="0" w:space="0" w:color="auto"/>
            <w:right w:val="none" w:sz="0" w:space="0" w:color="auto"/>
          </w:divBdr>
        </w:div>
        <w:div w:id="2138059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537</Words>
  <Characters>3386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7</cp:revision>
  <cp:lastPrinted>2017-01-23T08:29:00Z</cp:lastPrinted>
  <dcterms:created xsi:type="dcterms:W3CDTF">2017-01-23T08:29:00Z</dcterms:created>
  <dcterms:modified xsi:type="dcterms:W3CDTF">2017-02-07T07:28:00Z</dcterms:modified>
</cp:coreProperties>
</file>